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bookmarkStart w:id="0" w:name="block-34206007"/>
      <w:r w:rsidRPr="00B55B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Сакмарское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РОО 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Сакмарская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СОШ им. Героя РФ С. Панова"</w:t>
      </w: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2FDD" w:rsidRPr="00411887" w:rsidTr="003725E8">
        <w:tc>
          <w:tcPr>
            <w:tcW w:w="3114" w:type="dxa"/>
          </w:tcPr>
          <w:p w:rsidR="00622FDD" w:rsidRPr="0040209D" w:rsidRDefault="00622FDD" w:rsidP="0037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2FDD" w:rsidRPr="0040209D" w:rsidRDefault="00622FDD" w:rsidP="0037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22FDD" w:rsidRPr="0040209D" w:rsidRDefault="00622FDD" w:rsidP="003725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rPr>
          <w:lang w:val="ru-RU"/>
        </w:rPr>
      </w:pP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4499236)</w:t>
      </w: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622FDD" w:rsidRPr="00B55BDA" w:rsidRDefault="00622FDD" w:rsidP="00622FDD">
      <w:pPr>
        <w:spacing w:after="0" w:line="408" w:lineRule="auto"/>
        <w:ind w:left="120"/>
        <w:jc w:val="center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B55BD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Default="00622FDD" w:rsidP="00622FDD">
      <w:pPr>
        <w:spacing w:after="0"/>
        <w:ind w:left="120"/>
        <w:jc w:val="center"/>
        <w:rPr>
          <w:lang w:val="ru-RU"/>
        </w:rPr>
      </w:pPr>
    </w:p>
    <w:p w:rsidR="00622FDD" w:rsidRPr="00B55BDA" w:rsidRDefault="00622FDD" w:rsidP="00622FDD">
      <w:pPr>
        <w:spacing w:after="0"/>
        <w:rPr>
          <w:lang w:val="ru-RU"/>
        </w:rPr>
      </w:pPr>
    </w:p>
    <w:p w:rsidR="00622FDD" w:rsidRPr="00B55BDA" w:rsidRDefault="00622FDD" w:rsidP="00622FDD">
      <w:pPr>
        <w:spacing w:after="0"/>
        <w:ind w:left="120"/>
        <w:jc w:val="center"/>
        <w:rPr>
          <w:lang w:val="ru-RU"/>
        </w:rPr>
      </w:pP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с.Сакмара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</w:p>
    <w:p w:rsidR="00622FDD" w:rsidRPr="00B55BDA" w:rsidRDefault="00622FDD" w:rsidP="00622FDD">
      <w:pPr>
        <w:rPr>
          <w:lang w:val="ru-RU"/>
        </w:rPr>
        <w:sectPr w:rsidR="00622FDD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E47C0" w:rsidRPr="00B55BDA" w:rsidRDefault="003E47C0">
      <w:pPr>
        <w:spacing w:after="0"/>
        <w:ind w:firstLine="600"/>
        <w:rPr>
          <w:lang w:val="ru-RU"/>
        </w:rPr>
      </w:pPr>
    </w:p>
    <w:p w:rsidR="003E47C0" w:rsidRPr="00B55BDA" w:rsidRDefault="003E47C0">
      <w:pPr>
        <w:spacing w:after="0"/>
        <w:ind w:firstLine="600"/>
        <w:rPr>
          <w:lang w:val="ru-RU"/>
        </w:rPr>
      </w:pPr>
      <w:bookmarkStart w:id="1" w:name="_Toc157707436"/>
      <w:bookmarkEnd w:id="1"/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55BDA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E47C0" w:rsidRPr="00B55BDA" w:rsidRDefault="00382C5E">
      <w:pPr>
        <w:spacing w:after="0" w:line="48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</w:t>
      </w: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необходимых для проектирования и усовершенствования продуктов (предметов), освоения и создания технологий.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E47C0" w:rsidRPr="00B55BDA" w:rsidRDefault="003E47C0">
      <w:pPr>
        <w:spacing w:after="0" w:line="120" w:lineRule="auto"/>
        <w:ind w:left="120"/>
        <w:rPr>
          <w:lang w:val="ru-RU"/>
        </w:rPr>
      </w:pP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</w:t>
      </w: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E47C0" w:rsidRPr="00B55BDA" w:rsidRDefault="003E47C0">
      <w:pPr>
        <w:rPr>
          <w:lang w:val="ru-RU"/>
        </w:rPr>
        <w:sectPr w:rsidR="003E47C0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Pr="00B55BDA" w:rsidRDefault="00382C5E" w:rsidP="00B55BDA">
      <w:pPr>
        <w:spacing w:before="161" w:after="161"/>
        <w:rPr>
          <w:lang w:val="ru-RU"/>
        </w:rPr>
      </w:pPr>
      <w:bookmarkStart w:id="2" w:name="block-34206003"/>
      <w:bookmarkEnd w:id="0"/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47C0" w:rsidRPr="00B55BDA" w:rsidRDefault="00382C5E">
      <w:pPr>
        <w:spacing w:before="180" w:after="0" w:line="264" w:lineRule="auto"/>
        <w:ind w:left="120"/>
        <w:jc w:val="both"/>
        <w:rPr>
          <w:lang w:val="ru-RU"/>
        </w:rPr>
      </w:pPr>
      <w:bookmarkStart w:id="3" w:name="_Toc141791714"/>
      <w:bookmarkEnd w:id="3"/>
      <w:r w:rsidRPr="00B55BD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E47C0" w:rsidRPr="00B55BDA" w:rsidRDefault="003E47C0">
      <w:pPr>
        <w:spacing w:after="0"/>
        <w:ind w:left="120"/>
        <w:rPr>
          <w:lang w:val="ru-RU"/>
        </w:rPr>
      </w:pPr>
      <w:bookmarkStart w:id="4" w:name="_Toc157707439"/>
      <w:bookmarkEnd w:id="4"/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3E47C0" w:rsidRPr="00B55BDA" w:rsidRDefault="003E47C0">
      <w:pPr>
        <w:spacing w:after="0" w:line="48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5" w:name="_Toc157707445"/>
      <w:bookmarkEnd w:id="5"/>
    </w:p>
    <w:p w:rsidR="003E47C0" w:rsidRPr="00B55BDA" w:rsidRDefault="003E47C0">
      <w:pPr>
        <w:spacing w:after="0" w:line="48" w:lineRule="auto"/>
        <w:ind w:left="120"/>
        <w:jc w:val="both"/>
        <w:rPr>
          <w:lang w:val="ru-RU"/>
        </w:rPr>
      </w:pP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6" w:name="_Toc157707451"/>
      <w:bookmarkEnd w:id="6"/>
    </w:p>
    <w:p w:rsidR="003E47C0" w:rsidRPr="00B55BDA" w:rsidRDefault="003E47C0">
      <w:pPr>
        <w:spacing w:after="0" w:line="144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7" w:name="_Toc157707455"/>
      <w:bookmarkEnd w:id="7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и обработкой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Выполнение технологических операций по пошиву проектного изделия, отделке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Чертёж выкроек швейного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производством одежды.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8" w:name="_Toc157707459"/>
      <w:bookmarkEnd w:id="8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Учебный проект по робототехнике.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3E47C0" w:rsidRPr="00B55BDA" w:rsidRDefault="003E47C0">
      <w:pPr>
        <w:spacing w:after="0" w:line="264" w:lineRule="auto"/>
        <w:ind w:firstLine="600"/>
        <w:jc w:val="both"/>
        <w:rPr>
          <w:lang w:val="ru-RU"/>
        </w:rPr>
      </w:pPr>
      <w:bookmarkStart w:id="9" w:name="_Toc141791715"/>
      <w:bookmarkEnd w:id="9"/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10" w:name="_Toc157707466"/>
      <w:bookmarkEnd w:id="10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11" w:name="_Toc157707468"/>
      <w:bookmarkEnd w:id="11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Цифровая «умная» ферма — перспективное направление роботизации в животноводстве.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E47C0" w:rsidRPr="00B55BDA" w:rsidRDefault="003E47C0">
      <w:pPr>
        <w:spacing w:after="0"/>
        <w:ind w:left="120"/>
        <w:jc w:val="both"/>
        <w:rPr>
          <w:lang w:val="ru-RU"/>
        </w:rPr>
      </w:pPr>
      <w:bookmarkStart w:id="12" w:name="_Toc157707470"/>
      <w:bookmarkEnd w:id="12"/>
    </w:p>
    <w:p w:rsidR="003E47C0" w:rsidRPr="00B55BDA" w:rsidRDefault="003E47C0">
      <w:pPr>
        <w:spacing w:after="0" w:line="120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3E47C0" w:rsidRPr="00B55BDA" w:rsidRDefault="003E47C0">
      <w:pPr>
        <w:spacing w:after="0" w:line="96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3E47C0" w:rsidRPr="00B55BDA" w:rsidRDefault="00382C5E">
      <w:pPr>
        <w:spacing w:after="0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Профессии в сельском хозяйстве: агроном, агрохимик,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E47C0" w:rsidRPr="00B55BDA" w:rsidRDefault="003E47C0">
      <w:pPr>
        <w:rPr>
          <w:lang w:val="ru-RU"/>
        </w:rPr>
        <w:sectPr w:rsidR="003E47C0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Pr="00B55BDA" w:rsidRDefault="00382C5E">
      <w:pPr>
        <w:spacing w:before="161" w:after="0" w:line="264" w:lineRule="auto"/>
        <w:ind w:left="120"/>
        <w:jc w:val="both"/>
        <w:rPr>
          <w:lang w:val="ru-RU"/>
        </w:rPr>
      </w:pPr>
      <w:bookmarkStart w:id="13" w:name="block-34206005"/>
      <w:bookmarkEnd w:id="2"/>
      <w:r w:rsidRPr="00B55BDA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3E47C0" w:rsidRPr="00B55BDA" w:rsidRDefault="00382C5E">
      <w:pPr>
        <w:spacing w:before="180" w:after="0" w:line="264" w:lineRule="auto"/>
        <w:ind w:left="120"/>
        <w:jc w:val="both"/>
        <w:rPr>
          <w:lang w:val="ru-RU"/>
        </w:rPr>
      </w:pPr>
      <w:bookmarkStart w:id="14" w:name="_Toc141791749"/>
      <w:bookmarkEnd w:id="14"/>
      <w:r w:rsidRPr="00B55B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0"/>
      <w:bookmarkEnd w:id="15"/>
      <w:r w:rsidRPr="00B55BD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47C0" w:rsidRPr="00B55BDA" w:rsidRDefault="003E47C0">
      <w:pPr>
        <w:spacing w:after="0" w:line="264" w:lineRule="auto"/>
        <w:ind w:left="120"/>
        <w:jc w:val="both"/>
        <w:rPr>
          <w:lang w:val="ru-RU"/>
        </w:rPr>
      </w:pPr>
      <w:bookmarkStart w:id="16" w:name="_Toc157707474"/>
      <w:bookmarkEnd w:id="16"/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и реализовывать проектный замысел и оформлять его в форме «продукта»;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3E47C0" w:rsidRPr="00B55BDA" w:rsidRDefault="003E47C0">
      <w:pPr>
        <w:spacing w:after="0" w:line="144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давать адекватную оценку ситуации и предлагать план её изменения;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E47C0" w:rsidRPr="00B55BDA" w:rsidRDefault="003E47C0">
      <w:pPr>
        <w:spacing w:after="0" w:line="168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55BDA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5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владеть автоматизированными способами вычерчивания чертежей, эскизов и технических рисунков;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55BD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55BD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B55BDA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B55BDA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55BD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мяса животных, мяса птицы, определять качество;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55BDA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робототехникой, их востребованность на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55BDA">
        <w:rPr>
          <w:rFonts w:ascii="Times New Roman" w:hAnsi="Times New Roman"/>
          <w:color w:val="000000"/>
          <w:sz w:val="28"/>
          <w:lang w:val="ru-RU"/>
        </w:rPr>
        <w:t>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способы переработки и хранения продукции животноводства;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3E47C0" w:rsidRPr="00B55BDA" w:rsidRDefault="003E47C0">
      <w:pPr>
        <w:spacing w:after="0" w:line="72" w:lineRule="auto"/>
        <w:ind w:left="120"/>
        <w:jc w:val="both"/>
        <w:rPr>
          <w:lang w:val="ru-RU"/>
        </w:rPr>
      </w:pPr>
    </w:p>
    <w:p w:rsidR="003E47C0" w:rsidRPr="00B55BDA" w:rsidRDefault="00382C5E">
      <w:pPr>
        <w:spacing w:after="0" w:line="264" w:lineRule="auto"/>
        <w:ind w:left="120"/>
        <w:jc w:val="both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B55BDA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B55BDA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3E47C0" w:rsidRPr="00B55BDA" w:rsidRDefault="00382C5E">
      <w:pPr>
        <w:spacing w:after="0" w:line="264" w:lineRule="auto"/>
        <w:ind w:firstLine="600"/>
        <w:jc w:val="both"/>
        <w:rPr>
          <w:lang w:val="ru-RU"/>
        </w:rPr>
      </w:pPr>
      <w:r w:rsidRPr="00B55BD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E47C0" w:rsidRPr="00B55BDA" w:rsidRDefault="003E47C0">
      <w:pPr>
        <w:rPr>
          <w:lang w:val="ru-RU"/>
        </w:rPr>
        <w:sectPr w:rsidR="003E47C0" w:rsidRPr="00B55BDA">
          <w:pgSz w:w="11906" w:h="16383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17" w:name="block-34206006"/>
      <w:bookmarkEnd w:id="13"/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47C0" w:rsidRDefault="0038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E47C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411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E47C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411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Pr="00B55BDA" w:rsidRDefault="003E47C0">
      <w:pPr>
        <w:rPr>
          <w:lang w:val="ru-RU"/>
        </w:rPr>
        <w:sectPr w:rsidR="003E47C0" w:rsidRPr="00B55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 w:rsidP="00B55BDA">
      <w:pPr>
        <w:spacing w:after="0"/>
      </w:pPr>
      <w:bookmarkStart w:id="18" w:name="block-3420601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5147"/>
        <w:gridCol w:w="1543"/>
        <w:gridCol w:w="1841"/>
        <w:gridCol w:w="1910"/>
        <w:gridCol w:w="2221"/>
      </w:tblGrid>
      <w:tr w:rsidR="003E47C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411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411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19" w:name="block-3420601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3E47C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 w:rsidRPr="004118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55B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  <w:tr w:rsidR="003E47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Pr="00B55BDA" w:rsidRDefault="003E47C0">
      <w:pPr>
        <w:rPr>
          <w:lang w:val="ru-RU"/>
        </w:rPr>
        <w:sectPr w:rsidR="003E47C0" w:rsidRPr="00B55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20" w:name="block-34206008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47C0" w:rsidRDefault="00382C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(Девочки)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7"/>
        <w:gridCol w:w="4481"/>
        <w:gridCol w:w="1145"/>
        <w:gridCol w:w="1841"/>
        <w:gridCol w:w="1910"/>
        <w:gridCol w:w="1347"/>
        <w:gridCol w:w="2221"/>
      </w:tblGrid>
      <w:tr w:rsidR="003E47C0" w:rsidTr="00873A3D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 w:rsidP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графической грамоты.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 w:rsidP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 и её свойства.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 w:rsidP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Бумага и её свойства.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бумаги»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 w:rsidP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Производство бумаги, история и современные технологии.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«Питание и здоровье человека».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проектного блюда из овощей»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873A3D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873A3D" w:rsidRPr="00873A3D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873A3D" w:rsidRPr="00B55BDA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873A3D" w:rsidRPr="00B55BDA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873A3D" w:rsidRPr="00873A3D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 w:rsidP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873A3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свойства текстильных материалов.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C3130E" w:rsidRDefault="00C313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382C5E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«Заправка верхней и нижней нитей машины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382C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2C5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прямых строчек»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C3130E" w:rsidRDefault="00C313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82C5E" w:rsidRPr="00382C5E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82C5E" w:rsidRPr="00873A3D" w:rsidRDefault="00873A3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со швейным производством: конструктор, технолог и др.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82C5E" w:rsidRPr="00B55BDA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382C5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82C5E" w:rsidRPr="00382C5E" w:rsidRDefault="00873A3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873A3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C3130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E47C0" w:rsidRPr="00873A3D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C3130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52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873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rPr>
          <w:lang w:val="ru-RU"/>
        </w:rPr>
      </w:pPr>
    </w:p>
    <w:p w:rsidR="00BE3D53" w:rsidRPr="00BE3D53" w:rsidRDefault="00BE3D53">
      <w:pPr>
        <w:rPr>
          <w:lang w:val="ru-RU"/>
        </w:rPr>
        <w:sectPr w:rsidR="00BE3D53" w:rsidRPr="00BE3D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Pr="008B0F11" w:rsidRDefault="00382C5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  <w:r w:rsidR="008B0F11">
        <w:rPr>
          <w:rFonts w:ascii="Times New Roman" w:hAnsi="Times New Roman"/>
          <w:b/>
          <w:color w:val="000000"/>
          <w:sz w:val="28"/>
          <w:lang w:val="ru-RU"/>
        </w:rPr>
        <w:t>(Девочки)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46"/>
        <w:gridCol w:w="1140"/>
        <w:gridCol w:w="1841"/>
        <w:gridCol w:w="1910"/>
        <w:gridCol w:w="1347"/>
        <w:gridCol w:w="2221"/>
      </w:tblGrid>
      <w:tr w:rsidR="003E47C0" w:rsidTr="009B07E3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компьютерную графику.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изображений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компьютерной графики.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622FDD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622F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07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9B07E3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Default="009B07E3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07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Уход за одеждой.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9B07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382C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«Уход за одеждой»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свойств тканей.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B07E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 w:rsidP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Регуляторы швейной машины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«Выполнение образцов двойных швов»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9B07E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7405E7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работы.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Раскрой проектного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текстильных материалов»: выполнение технологических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операций по пошиву проектного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</w:t>
            </w:r>
            <w:r w:rsidR="007405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1C3CF5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3CF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 w:rsidP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ыполнение технологических операций по отделке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7405E7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7405E7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RP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B55BDA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7405E7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7405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7405E7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405E7" w:rsidRPr="007405E7" w:rsidRDefault="007405E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405E7" w:rsidRDefault="007405E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405E7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7405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382C5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E47C0" w:rsidRPr="009B07E3" w:rsidRDefault="007405E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9B07E3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1C3CF5" w:rsidRDefault="001C3C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9B07E3" w:rsidRPr="009B07E3" w:rsidTr="009B07E3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7405E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506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робототехники: мобильный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9B07E3" w:rsidRPr="00B55BDA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9B07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B07E3" w:rsidRPr="009B07E3" w:rsidRDefault="001C3CF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9B07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8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21" w:name="block-3420599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535"/>
        <w:gridCol w:w="1124"/>
        <w:gridCol w:w="1841"/>
        <w:gridCol w:w="1910"/>
        <w:gridCol w:w="1347"/>
        <w:gridCol w:w="2221"/>
      </w:tblGrid>
      <w:tr w:rsidR="003E47C0" w:rsidTr="000060E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0060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0060EC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Профессия макетчик.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0060EC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конструкционных материалов.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Композиционные материалы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0060EC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нарезания резьбы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Default="000060EC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0060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60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0060EC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</w:t>
            </w:r>
            <w:r w:rsidR="000060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0060EC" w:rsidRPr="000060EC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0060EC" w:rsidRPr="00FD1A59" w:rsidRDefault="00FD1A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060EC" w:rsidRPr="00B55BDA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0060E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060EC" w:rsidRPr="000060EC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3E47C0" w:rsidRPr="00FD1A59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 w:rsidR="00FD1A5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FD1A59" w:rsidRPr="00FD1A59" w:rsidTr="000060E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705" w:type="dxa"/>
            <w:tcMar>
              <w:top w:w="50" w:type="dxa"/>
              <w:left w:w="100" w:type="dxa"/>
            </w:tcMar>
            <w:vAlign w:val="center"/>
          </w:tcPr>
          <w:p w:rsidR="00FD1A59" w:rsidRPr="00B55BDA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D1A59" w:rsidRPr="00B55BDA" w:rsidRDefault="00FD1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D1A59" w:rsidRPr="00FD1A59" w:rsidRDefault="00FD1A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0060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3E47C0" w:rsidRDefault="003E47C0">
      <w:pPr>
        <w:sectPr w:rsidR="003E47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Default="00382C5E">
      <w:pPr>
        <w:spacing w:after="0"/>
        <w:ind w:left="120"/>
      </w:pPr>
      <w:bookmarkStart w:id="22" w:name="block-3420599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E47C0" w:rsidRPr="00B55BDA" w:rsidRDefault="00382C5E">
      <w:pPr>
        <w:spacing w:after="0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4530"/>
        <w:gridCol w:w="1118"/>
        <w:gridCol w:w="1841"/>
        <w:gridCol w:w="1910"/>
        <w:gridCol w:w="1347"/>
        <w:gridCol w:w="2221"/>
      </w:tblGrid>
      <w:tr w:rsidR="003E47C0" w:rsidTr="00A863BF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4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E47C0" w:rsidRDefault="003E47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47C0" w:rsidRDefault="003E47C0"/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воздушные суда.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беспилотного авиастроения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 w:rsidP="00A863B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и локальные системы позиционирования.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 w:rsidP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учебного проекта по робототехнике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28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A863BF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Животноводческие предприятия.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функционирования животноводческих комплексов региона»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3E47C0" w:rsidRPr="00A863BF" w:rsidRDefault="00382C5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863B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 w:rsidP="00A863BF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E47C0" w:rsidRDefault="003E47C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A863BF" w:rsidRPr="00A863BF" w:rsidTr="00A863BF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703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деятельностью животновода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A863BF" w:rsidRPr="00B55BDA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A863B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863BF" w:rsidRPr="00A863BF" w:rsidRDefault="00707A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https://m.edsoo.ru</w:t>
            </w:r>
          </w:p>
        </w:tc>
      </w:tr>
      <w:tr w:rsidR="003E47C0" w:rsidTr="00A863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Pr="00B55BDA" w:rsidRDefault="00382C5E">
            <w:pPr>
              <w:spacing w:after="0"/>
              <w:ind w:left="135"/>
              <w:rPr>
                <w:lang w:val="ru-RU"/>
              </w:rPr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 w:rsidRPr="00B55B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E47C0" w:rsidRDefault="00382C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47C0" w:rsidRDefault="003E47C0"/>
        </w:tc>
      </w:tr>
    </w:tbl>
    <w:p w:rsidR="00411887" w:rsidRDefault="00411887"/>
    <w:p w:rsidR="00411887" w:rsidRDefault="00411887" w:rsidP="00411887"/>
    <w:p w:rsidR="00411887" w:rsidRDefault="00411887" w:rsidP="00411887"/>
    <w:p w:rsidR="00411887" w:rsidRDefault="00411887" w:rsidP="00411887"/>
    <w:p w:rsidR="00411887" w:rsidRDefault="00411887" w:rsidP="00411887"/>
    <w:p w:rsidR="00411887" w:rsidRDefault="00411887" w:rsidP="00411887"/>
    <w:p w:rsidR="00411887" w:rsidRDefault="00411887" w:rsidP="00411887">
      <w:pPr>
        <w:spacing w:after="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411887" w:rsidRDefault="00411887" w:rsidP="00411887">
      <w:pPr>
        <w:spacing w:after="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411887" w:rsidRDefault="00411887" w:rsidP="00411887">
      <w:pPr>
        <w:spacing w:after="0"/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</w:pPr>
    </w:p>
    <w:p w:rsidR="00411887" w:rsidRPr="00411887" w:rsidRDefault="00411887" w:rsidP="00411887">
      <w:pPr>
        <w:spacing w:after="0"/>
        <w:rPr>
          <w:rFonts w:eastAsiaTheme="minorEastAsia"/>
          <w:lang w:val="ru-RU" w:eastAsia="ru-RU"/>
        </w:rPr>
      </w:pPr>
      <w:bookmarkStart w:id="23" w:name="_GoBack"/>
      <w:bookmarkEnd w:id="23"/>
      <w:r w:rsidRPr="0041188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lastRenderedPageBreak/>
        <w:t xml:space="preserve">ПОУРОЧНОЕ ПЛАНИРОВАНИЕ </w:t>
      </w:r>
    </w:p>
    <w:p w:rsidR="00411887" w:rsidRPr="00411887" w:rsidRDefault="00411887" w:rsidP="00411887">
      <w:pPr>
        <w:spacing w:after="0"/>
        <w:rPr>
          <w:rFonts w:eastAsiaTheme="minorEastAsia"/>
          <w:lang w:val="ru-RU" w:eastAsia="ru-RU"/>
        </w:rPr>
      </w:pPr>
      <w:r w:rsidRPr="0041188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 xml:space="preserve"> 5 КЛАСС (Мальчики)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4554"/>
        <w:gridCol w:w="1168"/>
        <w:gridCol w:w="1825"/>
        <w:gridCol w:w="1894"/>
        <w:gridCol w:w="1331"/>
        <w:gridCol w:w="2205"/>
      </w:tblGrid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вокруг нас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Технологический процесс.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«Анализ технологических операций»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Проекты и проектирование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Мини-проект «Разработка паспорта учебного проекта»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Основы графической грамоты.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«Чтение графических изображений»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развёртки футляра»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Графические изображения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изделия»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Основные элементы графических изображений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чертёжного шрифта»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Правила построения чертежей.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Виды и свойства конструкционных материалов.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Древесина.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«Изучение свойств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Технология обработки древесины ручным инструментом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отделки изделий из древесины.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Декорирование древесины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древесины». Отделка изделия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изделий из древесины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«Изделие из древесины»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и оценка качества проекта «Изделие из древесины»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Робототехника, сферы применения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«Мой робот-помощник»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робототехнической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Конструирование робототехнической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«Сортировка деталей конструктора»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Механическая передача, её виды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устройства: электродвигатель и контроллер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Электронные устройства электродвигатель и контроллер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Алгоритмы. Роботы как исполнители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Датчики, функции, принцип работы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кодов программ для двух датчиков нажатия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Определение этапов группового проекта по робототехнике.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Сборка модели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Программирование модели робота.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модели робота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Испытание модели робота. 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Испытание модели робота.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к защите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робототехнике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по робототехнике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rPr>
          <w:rFonts w:eastAsiaTheme="minorEastAsia"/>
          <w:lang w:val="ru-RU" w:eastAsia="ru-RU"/>
        </w:rPr>
      </w:pPr>
    </w:p>
    <w:p w:rsidR="00411887" w:rsidRPr="00411887" w:rsidRDefault="00411887" w:rsidP="00411887">
      <w:pPr>
        <w:spacing w:after="0"/>
        <w:rPr>
          <w:rFonts w:eastAsiaTheme="minorEastAsia"/>
          <w:lang w:val="ru-RU" w:eastAsia="ru-RU"/>
        </w:rPr>
      </w:pPr>
      <w:r w:rsidRPr="00411887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6 КЛАСС (Мальчики)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4391"/>
        <w:gridCol w:w="1123"/>
        <w:gridCol w:w="1833"/>
        <w:gridCol w:w="1902"/>
        <w:gridCol w:w="1339"/>
        <w:gridCol w:w="2213"/>
      </w:tblGrid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№ п/п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4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Тема урока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Дата изучения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цифровые образовательные ресурсы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Всего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Контрольные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Практические работы </w:t>
            </w:r>
          </w:p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Модели и моделирование.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Инженерные профессии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Машины и механизмы.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Кинематические схемы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Чертеж.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Геометрическое черчение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eastAsiaTheme="minorEastAsia"/>
                <w:lang w:val="ru-RU" w:eastAsia="ru-RU"/>
              </w:rPr>
              <w:t>10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Введение в компьютерную графику.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изображений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12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Создание изображений в графическом редакторе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Печатная продукция как результат компьютерной графики.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Мир профессий.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Металлы и сплавы.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Свойства металлов и сплавов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«Свойства металлов и сплавов»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обработки тонколистового металла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25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Технологии получения отверстий в заготовках из металла.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Сверление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34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Контроль и оценка качества изделия из металла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Оценка качества проектного изделия из металла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металла»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Защита проекта «Изделие из металла»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Мобильная робототехника.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Транспортные роботы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Простые модели роботов с элементами управления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47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 на колёсном ходу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Роботы на колёсном ходу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расстояния, назначение и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Датчики линии, назначение и функции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Сервомотор, назначение, применение в моделях роботов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59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Движение модели транспортного робота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lastRenderedPageBreak/>
              <w:t>60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61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62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Групповой учебный проект по робототехнике.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63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Сборка и программирование модели робота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64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Подготовка проекта к защите. Испытание модели робота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752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65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Защита проекта по робототехнике.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752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66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Мир профессий.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67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 в области робототехники: мобильный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в машиностроении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68</w:t>
            </w: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Профессии в области робототехники: мобильный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, </w:t>
            </w:r>
            <w:proofErr w:type="spellStart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робототехник</w:t>
            </w:r>
            <w:proofErr w:type="spellEnd"/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в машиностроении и др.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https://m.edsoo.ru</w:t>
            </w:r>
          </w:p>
        </w:tc>
      </w:tr>
      <w:tr w:rsidR="00411887" w:rsidRPr="00411887" w:rsidTr="003725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spacing w:after="0"/>
              <w:jc w:val="center"/>
              <w:rPr>
                <w:rFonts w:eastAsiaTheme="minorEastAsia"/>
                <w:lang w:val="ru-RU" w:eastAsia="ru-RU"/>
              </w:rPr>
            </w:pPr>
            <w:r w:rsidRPr="00411887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1887" w:rsidRPr="00411887" w:rsidRDefault="00411887" w:rsidP="00411887">
            <w:pPr>
              <w:rPr>
                <w:rFonts w:eastAsiaTheme="minorEastAsia"/>
                <w:lang w:val="ru-RU" w:eastAsia="ru-RU"/>
              </w:rPr>
            </w:pPr>
          </w:p>
        </w:tc>
      </w:tr>
    </w:tbl>
    <w:p w:rsidR="00411887" w:rsidRPr="00411887" w:rsidRDefault="00411887" w:rsidP="00411887">
      <w:pPr>
        <w:rPr>
          <w:rFonts w:eastAsiaTheme="minorEastAsia"/>
          <w:lang w:val="ru-RU" w:eastAsia="ru-RU"/>
        </w:rPr>
        <w:sectPr w:rsidR="00411887" w:rsidRPr="00411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11887" w:rsidRDefault="00411887" w:rsidP="00411887"/>
    <w:p w:rsidR="00411887" w:rsidRDefault="00411887" w:rsidP="00411887"/>
    <w:p w:rsidR="003E47C0" w:rsidRPr="00411887" w:rsidRDefault="003E47C0" w:rsidP="00411887">
      <w:pPr>
        <w:sectPr w:rsidR="003E47C0" w:rsidRPr="004118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47C0" w:rsidRPr="00B55BDA" w:rsidRDefault="00382C5E">
      <w:pPr>
        <w:spacing w:after="0"/>
        <w:ind w:left="120"/>
        <w:rPr>
          <w:lang w:val="ru-RU"/>
        </w:rPr>
      </w:pPr>
      <w:bookmarkStart w:id="24" w:name="block-34206013"/>
      <w:bookmarkEnd w:id="22"/>
      <w:r w:rsidRPr="00B55BD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E47C0" w:rsidRPr="00B55BDA" w:rsidRDefault="003E47C0">
      <w:pPr>
        <w:spacing w:after="0" w:line="480" w:lineRule="auto"/>
        <w:ind w:left="120"/>
        <w:rPr>
          <w:lang w:val="ru-RU"/>
        </w:rPr>
      </w:pP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bookmarkStart w:id="25" w:name="c2456d26-5ad2-4e93-8d8c-b15ce610194e"/>
      <w:r w:rsidRPr="00B55BDA">
        <w:rPr>
          <w:rFonts w:ascii="Times New Roman" w:hAnsi="Times New Roman"/>
          <w:color w:val="000000"/>
          <w:sz w:val="28"/>
          <w:lang w:val="ru-RU"/>
        </w:rPr>
        <w:t>Технология 5-9 класс. Казакевич В.М.</w:t>
      </w:r>
      <w:bookmarkEnd w:id="25"/>
    </w:p>
    <w:p w:rsidR="003E47C0" w:rsidRPr="00B55BDA" w:rsidRDefault="003E47C0">
      <w:pPr>
        <w:spacing w:after="0"/>
        <w:ind w:left="120"/>
        <w:rPr>
          <w:lang w:val="ru-RU"/>
        </w:rPr>
      </w:pP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bookmarkStart w:id="26" w:name="bb79c701-a50b-4369-a44e-ca027f95a753"/>
      <w:r w:rsidRPr="00B55BDA">
        <w:rPr>
          <w:rFonts w:ascii="Times New Roman" w:hAnsi="Times New Roman"/>
          <w:color w:val="000000"/>
          <w:sz w:val="28"/>
          <w:lang w:val="ru-RU"/>
        </w:rPr>
        <w:t>Методические пособия</w:t>
      </w:r>
      <w:bookmarkEnd w:id="26"/>
    </w:p>
    <w:p w:rsidR="003E47C0" w:rsidRPr="00B55BDA" w:rsidRDefault="003E47C0">
      <w:pPr>
        <w:spacing w:after="0"/>
        <w:ind w:left="120"/>
        <w:rPr>
          <w:lang w:val="ru-RU"/>
        </w:rPr>
      </w:pPr>
    </w:p>
    <w:p w:rsidR="003E47C0" w:rsidRPr="00B55BDA" w:rsidRDefault="00382C5E">
      <w:pPr>
        <w:spacing w:after="0" w:line="480" w:lineRule="auto"/>
        <w:ind w:left="120"/>
        <w:rPr>
          <w:lang w:val="ru-RU"/>
        </w:rPr>
      </w:pPr>
      <w:r w:rsidRPr="00B55BD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E47C0" w:rsidRPr="00283C7C" w:rsidRDefault="00382C5E" w:rsidP="00283C7C">
      <w:pPr>
        <w:spacing w:after="0" w:line="480" w:lineRule="auto"/>
        <w:ind w:left="120"/>
        <w:rPr>
          <w:lang w:val="ru-RU"/>
        </w:rPr>
        <w:sectPr w:rsidR="003E47C0" w:rsidRPr="00283C7C">
          <w:pgSz w:w="11906" w:h="16383"/>
          <w:pgMar w:top="1134" w:right="850" w:bottom="1134" w:left="1701" w:header="720" w:footer="720" w:gutter="0"/>
          <w:cols w:space="720"/>
        </w:sectPr>
      </w:pPr>
      <w:bookmarkStart w:id="27" w:name="147225a6-2265-4e40-aff2-4e80b92752f1"/>
      <w:r>
        <w:rPr>
          <w:rFonts w:ascii="Times New Roman" w:hAnsi="Times New Roman"/>
          <w:color w:val="000000"/>
          <w:sz w:val="28"/>
        </w:rPr>
        <w:t>https://m.edsoo.ru</w:t>
      </w:r>
      <w:bookmarkEnd w:id="27"/>
    </w:p>
    <w:bookmarkEnd w:id="24"/>
    <w:p w:rsidR="00382C5E" w:rsidRPr="00283C7C" w:rsidRDefault="00382C5E" w:rsidP="00283C7C">
      <w:pPr>
        <w:rPr>
          <w:lang w:val="ru-RU"/>
        </w:rPr>
      </w:pPr>
    </w:p>
    <w:sectPr w:rsidR="00382C5E" w:rsidRPr="00283C7C" w:rsidSect="003E47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0"/>
    <w:rsid w:val="000060EC"/>
    <w:rsid w:val="001C3CF5"/>
    <w:rsid w:val="00283C7C"/>
    <w:rsid w:val="00382C5E"/>
    <w:rsid w:val="003E47C0"/>
    <w:rsid w:val="00411887"/>
    <w:rsid w:val="00622FDD"/>
    <w:rsid w:val="00707A12"/>
    <w:rsid w:val="007405E7"/>
    <w:rsid w:val="00873A3D"/>
    <w:rsid w:val="008B0F11"/>
    <w:rsid w:val="009B07E3"/>
    <w:rsid w:val="00A863BF"/>
    <w:rsid w:val="00B55BDA"/>
    <w:rsid w:val="00BE3D53"/>
    <w:rsid w:val="00C3130E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895DC-8AF5-46E2-B848-4F5D3CFA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E47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E47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411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83</Pages>
  <Words>15666</Words>
  <Characters>89302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2024-08-28T09:39:00Z</dcterms:created>
  <dcterms:modified xsi:type="dcterms:W3CDTF">2024-08-28T09:56:00Z</dcterms:modified>
</cp:coreProperties>
</file>